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F1" w:rsidRPr="002447B7" w:rsidRDefault="004D5CF1" w:rsidP="002447B7">
      <w:pPr>
        <w:tabs>
          <w:tab w:val="left" w:pos="567"/>
        </w:tabs>
        <w:contextualSpacing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  <w:bookmarkStart w:id="0" w:name="_Hlk150352843"/>
      <w:r w:rsidRPr="002447B7">
        <w:rPr>
          <w:rFonts w:ascii="Times New Roman" w:hAnsi="Times New Roman" w:cs="Times New Roman"/>
          <w:sz w:val="24"/>
          <w:szCs w:val="24"/>
        </w:rPr>
        <w:t>Príloha</w:t>
      </w:r>
      <w:r w:rsidRPr="002447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47B7">
        <w:rPr>
          <w:rFonts w:ascii="Times New Roman" w:hAnsi="Times New Roman" w:cs="Times New Roman"/>
          <w:sz w:val="24"/>
          <w:szCs w:val="24"/>
        </w:rPr>
        <w:t>č.</w:t>
      </w:r>
      <w:r w:rsidRPr="002447B7">
        <w:rPr>
          <w:rFonts w:ascii="Times New Roman" w:hAnsi="Times New Roman" w:cs="Times New Roman"/>
          <w:spacing w:val="-2"/>
          <w:sz w:val="24"/>
          <w:szCs w:val="24"/>
        </w:rPr>
        <w:t xml:space="preserve"> 1  </w:t>
      </w:r>
      <w:r w:rsidRPr="002447B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 </w:t>
      </w:r>
    </w:p>
    <w:p w:rsidR="004D5CF1" w:rsidRPr="009F33E5" w:rsidRDefault="004D5CF1" w:rsidP="004D5CF1">
      <w:pPr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3E5">
        <w:rPr>
          <w:rFonts w:ascii="Times New Roman" w:hAnsi="Times New Roman" w:cs="Times New Roman"/>
          <w:b/>
          <w:bCs/>
          <w:sz w:val="28"/>
          <w:szCs w:val="28"/>
        </w:rPr>
        <w:t>Návrh</w:t>
      </w:r>
      <w:r w:rsidRPr="009F33E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F33E5">
        <w:rPr>
          <w:rFonts w:ascii="Times New Roman" w:hAnsi="Times New Roman" w:cs="Times New Roman"/>
          <w:b/>
          <w:bCs/>
          <w:sz w:val="28"/>
          <w:szCs w:val="28"/>
        </w:rPr>
        <w:t>na</w:t>
      </w:r>
      <w:r w:rsidRPr="009F33E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F33E5">
        <w:rPr>
          <w:rFonts w:ascii="Times New Roman" w:hAnsi="Times New Roman" w:cs="Times New Roman"/>
          <w:b/>
          <w:bCs/>
          <w:sz w:val="28"/>
          <w:szCs w:val="28"/>
        </w:rPr>
        <w:t>plnenie</w:t>
      </w:r>
      <w:r w:rsidRPr="009F33E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F33E5">
        <w:rPr>
          <w:rFonts w:ascii="Times New Roman" w:hAnsi="Times New Roman" w:cs="Times New Roman"/>
          <w:b/>
          <w:bCs/>
          <w:sz w:val="28"/>
          <w:szCs w:val="28"/>
        </w:rPr>
        <w:t>kritérií</w:t>
      </w:r>
    </w:p>
    <w:p w:rsidR="004D5CF1" w:rsidRPr="00907E39" w:rsidRDefault="004D5CF1" w:rsidP="004D5CF1">
      <w:pPr>
        <w:tabs>
          <w:tab w:val="left" w:pos="567"/>
        </w:tabs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7E39">
        <w:rPr>
          <w:rFonts w:ascii="Times New Roman" w:eastAsia="Times New Roman" w:hAnsi="Times New Roman" w:cs="Times New Roman"/>
          <w:sz w:val="24"/>
          <w:szCs w:val="24"/>
        </w:rPr>
        <w:t xml:space="preserve">pre zákazku s názvom: </w:t>
      </w:r>
    </w:p>
    <w:p w:rsidR="004D5CF1" w:rsidRPr="00907E39" w:rsidRDefault="009F33E5" w:rsidP="004D5CF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3E5">
        <w:rPr>
          <w:rFonts w:ascii="Times New Roman" w:hAnsi="Times New Roman" w:cs="Times New Roman"/>
          <w:b/>
          <w:bCs/>
          <w:sz w:val="24"/>
          <w:szCs w:val="24"/>
        </w:rPr>
        <w:t xml:space="preserve">„2. ETAPA -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D5CF1" w:rsidRPr="00907E39">
        <w:rPr>
          <w:rFonts w:ascii="Times New Roman" w:hAnsi="Times New Roman" w:cs="Times New Roman"/>
          <w:b/>
          <w:bCs/>
          <w:sz w:val="24"/>
          <w:szCs w:val="24"/>
        </w:rPr>
        <w:t>oskytnutie tlačiarenských služieb pre aktivity projektu GREEN MISSION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FE57E1" w:rsidRDefault="00FE57E1" w:rsidP="00324448">
      <w:pPr>
        <w:widowControl w:val="0"/>
        <w:tabs>
          <w:tab w:val="left" w:pos="357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5CF1" w:rsidRPr="00324448" w:rsidRDefault="004D5CF1" w:rsidP="00324448">
      <w:pPr>
        <w:widowControl w:val="0"/>
        <w:tabs>
          <w:tab w:val="left" w:pos="357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4448">
        <w:rPr>
          <w:rFonts w:ascii="Times New Roman" w:hAnsi="Times New Roman" w:cs="Times New Roman"/>
          <w:b/>
          <w:sz w:val="24"/>
          <w:szCs w:val="24"/>
        </w:rPr>
        <w:t>Základné</w:t>
      </w:r>
      <w:r w:rsidRPr="0032444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24448">
        <w:rPr>
          <w:rFonts w:ascii="Times New Roman" w:hAnsi="Times New Roman" w:cs="Times New Roman"/>
          <w:b/>
          <w:sz w:val="24"/>
          <w:szCs w:val="24"/>
        </w:rPr>
        <w:t xml:space="preserve">údaje  uchádzačovi: </w:t>
      </w:r>
    </w:p>
    <w:p w:rsidR="00324448" w:rsidRDefault="004D5CF1" w:rsidP="00324448">
      <w:pPr>
        <w:pStyle w:val="Zkladntext"/>
        <w:ind w:right="96"/>
        <w:rPr>
          <w:spacing w:val="-57"/>
        </w:rPr>
      </w:pPr>
      <w:r w:rsidRPr="00907E39">
        <w:t>Názov, obchodné meno uchádzača:</w:t>
      </w:r>
      <w:r w:rsidRPr="00907E39">
        <w:rPr>
          <w:spacing w:val="-57"/>
        </w:rPr>
        <w:t xml:space="preserve">  .....</w:t>
      </w:r>
    </w:p>
    <w:p w:rsidR="004D5CF1" w:rsidRPr="00324448" w:rsidRDefault="00324448" w:rsidP="00324448">
      <w:pPr>
        <w:pStyle w:val="Zkladntext"/>
        <w:ind w:right="96"/>
        <w:rPr>
          <w:spacing w:val="-57"/>
        </w:rPr>
      </w:pPr>
      <w:r>
        <w:rPr>
          <w:spacing w:val="-57"/>
        </w:rPr>
        <w:t>A</w:t>
      </w:r>
      <w:r w:rsidR="004D5CF1" w:rsidRPr="00907E39">
        <w:t>dresa</w:t>
      </w:r>
      <w:r w:rsidR="004D5CF1" w:rsidRPr="00907E39">
        <w:rPr>
          <w:spacing w:val="-2"/>
        </w:rPr>
        <w:t xml:space="preserve"> </w:t>
      </w:r>
      <w:r w:rsidR="004D5CF1" w:rsidRPr="00907E39">
        <w:t>sídla</w:t>
      </w:r>
      <w:r w:rsidR="004D5CF1" w:rsidRPr="00907E39">
        <w:rPr>
          <w:spacing w:val="-1"/>
        </w:rPr>
        <w:t xml:space="preserve"> </w:t>
      </w:r>
      <w:r w:rsidR="004D5CF1" w:rsidRPr="00907E39">
        <w:t xml:space="preserve">uchádzača: </w:t>
      </w:r>
    </w:p>
    <w:p w:rsidR="004D5CF1" w:rsidRPr="00907E39" w:rsidRDefault="004D5CF1" w:rsidP="00324448">
      <w:pPr>
        <w:pStyle w:val="Zkladntext"/>
        <w:tabs>
          <w:tab w:val="left" w:pos="4111"/>
        </w:tabs>
        <w:ind w:right="805"/>
      </w:pPr>
      <w:r w:rsidRPr="00907E39">
        <w:t xml:space="preserve">IČO: </w:t>
      </w:r>
    </w:p>
    <w:p w:rsidR="004D5CF1" w:rsidRDefault="004D5CF1" w:rsidP="00324448">
      <w:pPr>
        <w:pStyle w:val="Zkladntext"/>
        <w:ind w:right="5134"/>
      </w:pPr>
      <w:r w:rsidRPr="00907E39">
        <w:t xml:space="preserve">DIČ: </w:t>
      </w:r>
    </w:p>
    <w:p w:rsidR="009F33E5" w:rsidRDefault="009F33E5" w:rsidP="00324448">
      <w:pPr>
        <w:pStyle w:val="Zkladntext"/>
        <w:ind w:right="5134"/>
      </w:pPr>
      <w:r>
        <w:t>IČ DPH:</w:t>
      </w:r>
    </w:p>
    <w:p w:rsidR="00324448" w:rsidRDefault="00324448" w:rsidP="00324448">
      <w:pPr>
        <w:pStyle w:val="Zkladntext"/>
        <w:ind w:right="5134"/>
      </w:pPr>
      <w:r w:rsidRPr="00D57E8D">
        <w:t>Štatutárny zástupca:</w:t>
      </w:r>
    </w:p>
    <w:p w:rsidR="00324448" w:rsidRDefault="00324448" w:rsidP="00324448">
      <w:pPr>
        <w:pStyle w:val="Zkladntext"/>
        <w:ind w:right="5134"/>
      </w:pPr>
      <w:r w:rsidRPr="00D57E8D">
        <w:t>Telefón:</w:t>
      </w:r>
    </w:p>
    <w:p w:rsidR="00324448" w:rsidRDefault="00324448" w:rsidP="00324448">
      <w:pPr>
        <w:pStyle w:val="Zkladntext"/>
        <w:ind w:right="5134"/>
      </w:pPr>
      <w:r w:rsidRPr="00D57E8D">
        <w:t>e-mail:</w:t>
      </w:r>
    </w:p>
    <w:p w:rsidR="00324448" w:rsidRDefault="00324448" w:rsidP="00324448">
      <w:pPr>
        <w:pStyle w:val="Zkladntext"/>
        <w:ind w:right="5134"/>
      </w:pPr>
      <w:r w:rsidRPr="00D57E8D">
        <w:t>Formát IBAN:</w:t>
      </w:r>
    </w:p>
    <w:p w:rsidR="00324448" w:rsidRPr="00907E39" w:rsidRDefault="00324448" w:rsidP="00324448">
      <w:pPr>
        <w:pStyle w:val="Zkladntext"/>
        <w:ind w:right="-29"/>
      </w:pPr>
      <w:r w:rsidRPr="00D57E8D">
        <w:t>Zápis v podnikateľskom registri – číslo  OR</w:t>
      </w:r>
      <w:r>
        <w:t xml:space="preserve"> </w:t>
      </w:r>
      <w:r w:rsidRPr="00D57E8D">
        <w:t>SR/ŽR SR:</w:t>
      </w:r>
    </w:p>
    <w:p w:rsidR="004D5CF1" w:rsidRPr="00907E39" w:rsidRDefault="004D5CF1" w:rsidP="00324448">
      <w:pPr>
        <w:pStyle w:val="Zkladntext"/>
        <w:ind w:right="5134"/>
      </w:pPr>
    </w:p>
    <w:p w:rsidR="00324448" w:rsidRPr="00D57E8D" w:rsidRDefault="00324448" w:rsidP="00324448">
      <w:pPr>
        <w:pStyle w:val="Zkladntext"/>
        <w:kinsoku w:val="0"/>
        <w:overflowPunct w:val="0"/>
        <w:spacing w:before="9"/>
        <w:jc w:val="both"/>
      </w:pPr>
      <w:r w:rsidRPr="00D57E8D">
        <w:t xml:space="preserve">Uchádzač: </w:t>
      </w:r>
      <w:r w:rsidRPr="00D57E8D">
        <w:tab/>
        <w:t xml:space="preserve">je platcom DPH* / nie je platcom DPH </w:t>
      </w:r>
      <w:r w:rsidRPr="00D57E8D">
        <w:rPr>
          <w:i/>
        </w:rPr>
        <w:t>(*nevhodné prečiarknite)</w:t>
      </w:r>
    </w:p>
    <w:p w:rsidR="00907E39" w:rsidRPr="00907E39" w:rsidRDefault="00907E39" w:rsidP="004D5CF1">
      <w:pPr>
        <w:pStyle w:val="Zkladntext"/>
        <w:ind w:left="426" w:hanging="142"/>
      </w:pPr>
    </w:p>
    <w:tbl>
      <w:tblPr>
        <w:tblStyle w:val="Mriekatabuky"/>
        <w:tblW w:w="9774" w:type="dxa"/>
        <w:tblInd w:w="115" w:type="dxa"/>
        <w:tblLayout w:type="fixed"/>
        <w:tblLook w:val="04A0"/>
      </w:tblPr>
      <w:tblGrid>
        <w:gridCol w:w="560"/>
        <w:gridCol w:w="2410"/>
        <w:gridCol w:w="1418"/>
        <w:gridCol w:w="1275"/>
        <w:gridCol w:w="1276"/>
        <w:gridCol w:w="1276"/>
        <w:gridCol w:w="1559"/>
      </w:tblGrid>
      <w:tr w:rsidR="007033E1" w:rsidRPr="002447B7" w:rsidTr="007033E1">
        <w:trPr>
          <w:trHeight w:val="616"/>
        </w:trPr>
        <w:tc>
          <w:tcPr>
            <w:tcW w:w="560" w:type="dxa"/>
            <w:shd w:val="clear" w:color="auto" w:fill="E2EFD9" w:themeFill="accent6" w:themeFillTint="33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Služba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324448" w:rsidRPr="002447B7" w:rsidRDefault="00324448" w:rsidP="009F33E5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Množstvo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 c.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DPH za množstvo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324448" w:rsidRPr="002447B7" w:rsidRDefault="00324448" w:rsidP="00324448">
            <w:pPr>
              <w:pStyle w:val="TableParagraph"/>
              <w:kinsoku w:val="0"/>
              <w:overflowPunct w:val="0"/>
              <w:ind w:left="34"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7B7">
              <w:rPr>
                <w:rFonts w:ascii="Times New Roman" w:hAnsi="Times New Roman" w:cs="Times New Roman"/>
                <w:b/>
                <w:bCs/>
              </w:rPr>
              <w:t>Cena spolu</w:t>
            </w:r>
          </w:p>
          <w:p w:rsidR="00324448" w:rsidRPr="002447B7" w:rsidRDefault="00324448" w:rsidP="00324448">
            <w:pPr>
              <w:widowControl w:val="0"/>
              <w:autoSpaceDE w:val="0"/>
              <w:autoSpaceDN w:val="0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DPH v EUR</w:t>
            </w:r>
          </w:p>
        </w:tc>
      </w:tr>
      <w:tr w:rsidR="00324448" w:rsidRPr="002447B7" w:rsidTr="00324448">
        <w:trPr>
          <w:trHeight w:val="457"/>
        </w:trPr>
        <w:tc>
          <w:tcPr>
            <w:tcW w:w="560" w:type="dxa"/>
            <w:vMerge w:val="restart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>Plagáty vo formáte A3</w:t>
            </w:r>
          </w:p>
        </w:tc>
        <w:tc>
          <w:tcPr>
            <w:tcW w:w="1418" w:type="dxa"/>
          </w:tcPr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>240 ks*</w:t>
            </w:r>
          </w:p>
        </w:tc>
        <w:tc>
          <w:tcPr>
            <w:tcW w:w="1275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48" w:rsidRPr="002447B7" w:rsidTr="0049336B">
        <w:trPr>
          <w:trHeight w:val="550"/>
        </w:trPr>
        <w:tc>
          <w:tcPr>
            <w:tcW w:w="560" w:type="dxa"/>
            <w:vMerge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>Plagáty vo formáte A4</w:t>
            </w:r>
          </w:p>
        </w:tc>
        <w:tc>
          <w:tcPr>
            <w:tcW w:w="1418" w:type="dxa"/>
          </w:tcPr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>144 ks*</w:t>
            </w:r>
          </w:p>
        </w:tc>
        <w:tc>
          <w:tcPr>
            <w:tcW w:w="1275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48" w:rsidRPr="002447B7" w:rsidTr="00324448">
        <w:trPr>
          <w:trHeight w:val="402"/>
        </w:trPr>
        <w:tc>
          <w:tcPr>
            <w:tcW w:w="560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Cs/>
                <w:sz w:val="24"/>
                <w:szCs w:val="24"/>
              </w:rPr>
              <w:t>Letáky (edukačné materiály)</w:t>
            </w:r>
          </w:p>
        </w:tc>
        <w:tc>
          <w:tcPr>
            <w:tcW w:w="1418" w:type="dxa"/>
          </w:tcPr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Cs/>
                <w:sz w:val="24"/>
                <w:szCs w:val="24"/>
              </w:rPr>
              <w:t>1200 ks - A3</w:t>
            </w:r>
          </w:p>
        </w:tc>
        <w:tc>
          <w:tcPr>
            <w:tcW w:w="1275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48" w:rsidRPr="002447B7" w:rsidTr="00324448">
        <w:trPr>
          <w:trHeight w:val="558"/>
        </w:trPr>
        <w:tc>
          <w:tcPr>
            <w:tcW w:w="560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>Katalóg ku kolokviu - brožúra</w:t>
            </w:r>
          </w:p>
        </w:tc>
        <w:tc>
          <w:tcPr>
            <w:tcW w:w="1418" w:type="dxa"/>
          </w:tcPr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>400 ks</w:t>
            </w:r>
          </w:p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48" w:rsidRPr="002447B7" w:rsidTr="00324448">
        <w:trPr>
          <w:trHeight w:val="423"/>
        </w:trPr>
        <w:tc>
          <w:tcPr>
            <w:tcW w:w="560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 xml:space="preserve">Zápisník </w:t>
            </w:r>
          </w:p>
        </w:tc>
        <w:tc>
          <w:tcPr>
            <w:tcW w:w="1418" w:type="dxa"/>
          </w:tcPr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sz w:val="24"/>
                <w:szCs w:val="24"/>
              </w:rPr>
              <w:t>200 ks</w:t>
            </w:r>
          </w:p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448" w:rsidRPr="002447B7" w:rsidTr="007033E1">
        <w:trPr>
          <w:trHeight w:val="659"/>
        </w:trPr>
        <w:tc>
          <w:tcPr>
            <w:tcW w:w="2970" w:type="dxa"/>
            <w:gridSpan w:val="2"/>
            <w:shd w:val="clear" w:color="auto" w:fill="F4B083" w:themeFill="accent2" w:themeFillTint="99"/>
          </w:tcPr>
          <w:p w:rsidR="00324448" w:rsidRPr="002447B7" w:rsidRDefault="00324448" w:rsidP="00324448">
            <w:pPr>
              <w:widowControl w:val="0"/>
              <w:tabs>
                <w:tab w:val="left" w:pos="477"/>
              </w:tabs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Celková cena za celý predmet zákazky ako celok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4B083" w:themeFill="accent2" w:themeFillTint="99"/>
          </w:tcPr>
          <w:p w:rsidR="00324448" w:rsidRPr="002447B7" w:rsidRDefault="00324448" w:rsidP="004D5CF1">
            <w:pPr>
              <w:widowControl w:val="0"/>
              <w:tabs>
                <w:tab w:val="left" w:pos="477"/>
              </w:tabs>
              <w:autoSpaceDE w:val="0"/>
              <w:autoSpaceDN w:val="0"/>
              <w:ind w:left="1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D1109" w:rsidRPr="002447B7" w:rsidRDefault="00907E39" w:rsidP="001D1109">
      <w:pPr>
        <w:spacing w:before="240" w:after="0"/>
        <w:rPr>
          <w:rFonts w:ascii="Times New Roman" w:hAnsi="Times New Roman" w:cs="Times New Roman"/>
        </w:rPr>
      </w:pPr>
      <w:r w:rsidRPr="002447B7">
        <w:rPr>
          <w:rFonts w:ascii="Times New Roman" w:hAnsi="Times New Roman" w:cs="Times New Roman"/>
        </w:rPr>
        <w:t>*</w:t>
      </w:r>
      <w:r w:rsidR="001D1109" w:rsidRPr="002447B7">
        <w:rPr>
          <w:rFonts w:ascii="Times New Roman" w:hAnsi="Times New Roman" w:cs="Times New Roman"/>
        </w:rPr>
        <w:t xml:space="preserve">Plnenia podľa bodov 1. – 3. budú prebiehať nasledovne: </w:t>
      </w:r>
    </w:p>
    <w:p w:rsidR="001D1109" w:rsidRPr="002447B7" w:rsidRDefault="009F33E5" w:rsidP="002447B7">
      <w:pPr>
        <w:pStyle w:val="Odsekzoznamu"/>
        <w:numPr>
          <w:ilvl w:val="0"/>
          <w:numId w:val="3"/>
        </w:numPr>
        <w:ind w:hanging="294"/>
        <w:rPr>
          <w:rFonts w:ascii="Times New Roman" w:hAnsi="Times New Roman" w:cs="Times New Roman"/>
        </w:rPr>
      </w:pPr>
      <w:r w:rsidRPr="002447B7">
        <w:rPr>
          <w:rFonts w:ascii="Times New Roman" w:hAnsi="Times New Roman" w:cs="Times New Roman"/>
        </w:rPr>
        <w:t>Plagáty A3 - budú dodané min. 2 grafické návrhy</w:t>
      </w:r>
    </w:p>
    <w:p w:rsidR="001D1109" w:rsidRPr="002447B7" w:rsidRDefault="001D1109" w:rsidP="002447B7">
      <w:pPr>
        <w:pStyle w:val="Odsekzoznamu"/>
        <w:numPr>
          <w:ilvl w:val="0"/>
          <w:numId w:val="3"/>
        </w:numPr>
        <w:ind w:hanging="294"/>
        <w:rPr>
          <w:rFonts w:ascii="Times New Roman" w:hAnsi="Times New Roman" w:cs="Times New Roman"/>
        </w:rPr>
      </w:pPr>
      <w:r w:rsidRPr="002447B7">
        <w:rPr>
          <w:rFonts w:ascii="Times New Roman" w:hAnsi="Times New Roman" w:cs="Times New Roman"/>
        </w:rPr>
        <w:t xml:space="preserve">Plagáty A4 </w:t>
      </w:r>
      <w:r w:rsidR="009F33E5" w:rsidRPr="002447B7">
        <w:rPr>
          <w:rFonts w:ascii="Times New Roman" w:hAnsi="Times New Roman" w:cs="Times New Roman"/>
        </w:rPr>
        <w:t>- budú dodané min. 2 grafické návrhy</w:t>
      </w:r>
    </w:p>
    <w:p w:rsidR="001D1109" w:rsidRPr="002447B7" w:rsidRDefault="001D1109" w:rsidP="002447B7">
      <w:pPr>
        <w:pStyle w:val="Odsekzoznamu"/>
        <w:numPr>
          <w:ilvl w:val="0"/>
          <w:numId w:val="3"/>
        </w:numPr>
        <w:ind w:left="709" w:hanging="294"/>
        <w:rPr>
          <w:rFonts w:ascii="Times New Roman" w:hAnsi="Times New Roman" w:cs="Times New Roman"/>
        </w:rPr>
      </w:pPr>
      <w:r w:rsidRPr="002447B7">
        <w:rPr>
          <w:rFonts w:ascii="Times New Roman" w:hAnsi="Times New Roman" w:cs="Times New Roman"/>
        </w:rPr>
        <w:t xml:space="preserve">Letáky (edukačné materiály) </w:t>
      </w:r>
      <w:r w:rsidR="009F33E5" w:rsidRPr="002447B7">
        <w:rPr>
          <w:rFonts w:ascii="Times New Roman" w:hAnsi="Times New Roman" w:cs="Times New Roman"/>
        </w:rPr>
        <w:t>bud</w:t>
      </w:r>
      <w:r w:rsidR="009F33E5" w:rsidRPr="002447B7">
        <w:t>ú</w:t>
      </w:r>
      <w:r w:rsidR="009F33E5" w:rsidRPr="002447B7">
        <w:rPr>
          <w:rFonts w:ascii="Times New Roman" w:hAnsi="Times New Roman" w:cs="Times New Roman"/>
        </w:rPr>
        <w:t xml:space="preserve"> dodané min. 3 grafické návrhy</w:t>
      </w:r>
      <w:r w:rsidRPr="002447B7">
        <w:rPr>
          <w:rFonts w:ascii="Times New Roman" w:hAnsi="Times New Roman" w:cs="Times New Roman"/>
        </w:rPr>
        <w:t xml:space="preserve"> po </w:t>
      </w:r>
      <w:r w:rsidR="00537906" w:rsidRPr="002447B7">
        <w:rPr>
          <w:rFonts w:ascii="Times New Roman" w:hAnsi="Times New Roman" w:cs="Times New Roman"/>
        </w:rPr>
        <w:t>4</w:t>
      </w:r>
      <w:r w:rsidRPr="002447B7">
        <w:rPr>
          <w:rFonts w:ascii="Times New Roman" w:hAnsi="Times New Roman" w:cs="Times New Roman"/>
        </w:rPr>
        <w:t>00 ks</w:t>
      </w:r>
      <w:r w:rsidR="009E260F" w:rsidRPr="002447B7">
        <w:rPr>
          <w:rFonts w:ascii="Times New Roman" w:hAnsi="Times New Roman" w:cs="Times New Roman"/>
        </w:rPr>
        <w:t xml:space="preserve"> </w:t>
      </w:r>
    </w:p>
    <w:p w:rsidR="00A225E6" w:rsidRPr="00907E39" w:rsidRDefault="00A225E6" w:rsidP="00FE57E1">
      <w:pPr>
        <w:pStyle w:val="Odsekzoznamu"/>
        <w:spacing w:after="0"/>
        <w:ind w:left="709"/>
      </w:pPr>
    </w:p>
    <w:p w:rsidR="004D5CF1" w:rsidRPr="00907E39" w:rsidRDefault="004D5CF1" w:rsidP="004D5CF1">
      <w:pPr>
        <w:pStyle w:val="Zkladntext"/>
        <w:ind w:left="116"/>
      </w:pPr>
      <w:r w:rsidRPr="00907E39">
        <w:t>Cena</w:t>
      </w:r>
      <w:r w:rsidRPr="00907E39">
        <w:rPr>
          <w:spacing w:val="11"/>
        </w:rPr>
        <w:t xml:space="preserve"> </w:t>
      </w:r>
      <w:r w:rsidRPr="00907E39">
        <w:t>predmetu</w:t>
      </w:r>
      <w:r w:rsidRPr="00907E39">
        <w:rPr>
          <w:spacing w:val="13"/>
        </w:rPr>
        <w:t xml:space="preserve"> </w:t>
      </w:r>
      <w:r w:rsidRPr="00907E39">
        <w:t>zákazky</w:t>
      </w:r>
      <w:r w:rsidRPr="00907E39">
        <w:rPr>
          <w:spacing w:val="10"/>
        </w:rPr>
        <w:t xml:space="preserve"> </w:t>
      </w:r>
      <w:r w:rsidRPr="00907E39">
        <w:t>sa</w:t>
      </w:r>
      <w:r w:rsidRPr="00907E39">
        <w:rPr>
          <w:spacing w:val="12"/>
        </w:rPr>
        <w:t xml:space="preserve"> </w:t>
      </w:r>
      <w:r w:rsidRPr="00907E39">
        <w:t>uvedie</w:t>
      </w:r>
      <w:r w:rsidRPr="00907E39">
        <w:rPr>
          <w:spacing w:val="11"/>
        </w:rPr>
        <w:t xml:space="preserve"> </w:t>
      </w:r>
      <w:r w:rsidRPr="00907E39">
        <w:t>na</w:t>
      </w:r>
      <w:r w:rsidRPr="00907E39">
        <w:rPr>
          <w:spacing w:val="12"/>
        </w:rPr>
        <w:t xml:space="preserve"> </w:t>
      </w:r>
      <w:r w:rsidRPr="00907E39">
        <w:t>základe</w:t>
      </w:r>
      <w:r w:rsidRPr="00907E39">
        <w:rPr>
          <w:spacing w:val="11"/>
        </w:rPr>
        <w:t xml:space="preserve"> </w:t>
      </w:r>
      <w:r w:rsidRPr="00907E39">
        <w:t>vlastných</w:t>
      </w:r>
      <w:r w:rsidRPr="00907E39">
        <w:rPr>
          <w:spacing w:val="13"/>
        </w:rPr>
        <w:t xml:space="preserve"> </w:t>
      </w:r>
      <w:r w:rsidRPr="00907E39">
        <w:t>výpočtov,</w:t>
      </w:r>
      <w:r w:rsidRPr="00907E39">
        <w:rPr>
          <w:spacing w:val="13"/>
        </w:rPr>
        <w:t xml:space="preserve"> </w:t>
      </w:r>
      <w:r w:rsidRPr="00907E39">
        <w:t>pričom</w:t>
      </w:r>
      <w:r w:rsidRPr="00907E39">
        <w:rPr>
          <w:spacing w:val="14"/>
        </w:rPr>
        <w:t xml:space="preserve"> </w:t>
      </w:r>
      <w:r w:rsidRPr="00907E39">
        <w:t>cena</w:t>
      </w:r>
      <w:r w:rsidRPr="00907E39">
        <w:rPr>
          <w:spacing w:val="12"/>
        </w:rPr>
        <w:t xml:space="preserve"> </w:t>
      </w:r>
      <w:r w:rsidRPr="00907E39">
        <w:t xml:space="preserve">zahŕňa </w:t>
      </w:r>
      <w:r w:rsidRPr="00907E39">
        <w:rPr>
          <w:spacing w:val="-57"/>
        </w:rPr>
        <w:t xml:space="preserve"> </w:t>
      </w:r>
      <w:r w:rsidRPr="00907E39">
        <w:t>všetky</w:t>
      </w:r>
      <w:r w:rsidRPr="00907E39">
        <w:rPr>
          <w:spacing w:val="-5"/>
        </w:rPr>
        <w:t xml:space="preserve"> </w:t>
      </w:r>
      <w:r w:rsidRPr="00907E39">
        <w:t>náklady</w:t>
      </w:r>
      <w:r w:rsidRPr="00907E39">
        <w:rPr>
          <w:spacing w:val="-5"/>
        </w:rPr>
        <w:t xml:space="preserve"> </w:t>
      </w:r>
      <w:r w:rsidRPr="00907E39">
        <w:t>spojené</w:t>
      </w:r>
      <w:r w:rsidRPr="00907E39">
        <w:rPr>
          <w:spacing w:val="-1"/>
        </w:rPr>
        <w:t xml:space="preserve"> </w:t>
      </w:r>
      <w:r w:rsidRPr="00907E39">
        <w:t>s</w:t>
      </w:r>
      <w:r w:rsidRPr="00907E39">
        <w:rPr>
          <w:spacing w:val="2"/>
        </w:rPr>
        <w:t xml:space="preserve"> </w:t>
      </w:r>
      <w:r w:rsidRPr="00907E39">
        <w:t xml:space="preserve">požadovaným predmetom zákazky </w:t>
      </w:r>
      <w:r w:rsidR="00324448">
        <w:t>vrátane</w:t>
      </w:r>
      <w:r w:rsidRPr="00907E39">
        <w:t> </w:t>
      </w:r>
      <w:r w:rsidR="00324448">
        <w:t>dopravy</w:t>
      </w:r>
      <w:r w:rsidRPr="00907E39">
        <w:t xml:space="preserve">. </w:t>
      </w:r>
    </w:p>
    <w:p w:rsidR="004D5CF1" w:rsidRPr="00907E39" w:rsidRDefault="004D5CF1" w:rsidP="004D5CF1">
      <w:pPr>
        <w:pStyle w:val="Zkladntext"/>
        <w:ind w:left="116"/>
      </w:pPr>
    </w:p>
    <w:p w:rsidR="004D5CF1" w:rsidRPr="00907E39" w:rsidRDefault="004D5CF1" w:rsidP="004D5CF1">
      <w:pPr>
        <w:pStyle w:val="Zkladntext"/>
        <w:tabs>
          <w:tab w:val="left" w:leader="dot" w:pos="3402"/>
        </w:tabs>
        <w:spacing w:before="90"/>
        <w:ind w:left="116"/>
      </w:pPr>
      <w:r w:rsidRPr="00907E39">
        <w:t>V..................................dňa ................</w:t>
      </w:r>
      <w:r w:rsidRPr="00907E39">
        <w:tab/>
      </w:r>
    </w:p>
    <w:p w:rsidR="004D5CF1" w:rsidRPr="00907E39" w:rsidRDefault="004D5CF1" w:rsidP="004D5CF1">
      <w:pPr>
        <w:pStyle w:val="Zkladntext"/>
        <w:tabs>
          <w:tab w:val="left" w:leader="dot" w:pos="142"/>
        </w:tabs>
        <w:spacing w:before="90"/>
        <w:ind w:left="3686" w:hanging="3570"/>
      </w:pPr>
      <w:r w:rsidRPr="00907E39">
        <w:tab/>
      </w:r>
      <w:r w:rsidRPr="00907E39">
        <w:tab/>
      </w:r>
    </w:p>
    <w:bookmarkEnd w:id="0"/>
    <w:p w:rsidR="00170BAB" w:rsidRPr="00684F49" w:rsidRDefault="00FE57E1" w:rsidP="0049336B">
      <w:pPr>
        <w:pStyle w:val="Zkladntext"/>
        <w:kinsoku w:val="0"/>
        <w:overflowPunct w:val="0"/>
        <w:ind w:left="5109"/>
        <w:jc w:val="both"/>
      </w:pPr>
      <w:r w:rsidRPr="00907E39">
        <w:t>..................................</w:t>
      </w:r>
      <w:r>
        <w:t>..........................</w:t>
      </w:r>
      <w:r w:rsidRPr="00D57E8D">
        <w:t xml:space="preserve">     </w:t>
      </w:r>
      <w:r>
        <w:t xml:space="preserve">      </w:t>
      </w:r>
      <w:r w:rsidRPr="00D57E8D">
        <w:t xml:space="preserve">pečiatka, podpis oprávnenej osoby </w:t>
      </w:r>
    </w:p>
    <w:sectPr w:rsidR="00170BAB" w:rsidRPr="00684F49" w:rsidSect="00EE3A2E">
      <w:footerReference w:type="default" r:id="rId7"/>
      <w:pgSz w:w="11906" w:h="16838"/>
      <w:pgMar w:top="1361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E6A" w:rsidRDefault="00127E6A">
      <w:pPr>
        <w:spacing w:after="0" w:line="240" w:lineRule="auto"/>
      </w:pPr>
      <w:r>
        <w:separator/>
      </w:r>
    </w:p>
  </w:endnote>
  <w:endnote w:type="continuationSeparator" w:id="0">
    <w:p w:rsidR="00127E6A" w:rsidRDefault="0012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E0A" w:rsidRDefault="00585E0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E6A" w:rsidRDefault="00127E6A">
      <w:pPr>
        <w:spacing w:after="0" w:line="240" w:lineRule="auto"/>
      </w:pPr>
      <w:r>
        <w:separator/>
      </w:r>
    </w:p>
  </w:footnote>
  <w:footnote w:type="continuationSeparator" w:id="0">
    <w:p w:rsidR="00127E6A" w:rsidRDefault="00127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D11"/>
    <w:multiLevelType w:val="hybridMultilevel"/>
    <w:tmpl w:val="C4963F56"/>
    <w:lvl w:ilvl="0" w:tplc="1166BB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D31A0"/>
    <w:multiLevelType w:val="hybridMultilevel"/>
    <w:tmpl w:val="371208EE"/>
    <w:lvl w:ilvl="0" w:tplc="3F0642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B5F53"/>
    <w:multiLevelType w:val="hybridMultilevel"/>
    <w:tmpl w:val="9DD462DE"/>
    <w:lvl w:ilvl="0" w:tplc="32E6F94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AC6049E">
      <w:numFmt w:val="bullet"/>
      <w:lvlText w:val="•"/>
      <w:lvlJc w:val="left"/>
      <w:pPr>
        <w:ind w:left="517" w:hanging="240"/>
      </w:pPr>
      <w:rPr>
        <w:rFonts w:hint="default"/>
        <w:lang w:val="sk-SK" w:eastAsia="en-US" w:bidi="ar-SA"/>
      </w:rPr>
    </w:lvl>
    <w:lvl w:ilvl="2" w:tplc="94202DE0">
      <w:numFmt w:val="bullet"/>
      <w:lvlText w:val="•"/>
      <w:lvlJc w:val="left"/>
      <w:pPr>
        <w:ind w:left="674" w:hanging="240"/>
      </w:pPr>
      <w:rPr>
        <w:rFonts w:hint="default"/>
        <w:lang w:val="sk-SK" w:eastAsia="en-US" w:bidi="ar-SA"/>
      </w:rPr>
    </w:lvl>
    <w:lvl w:ilvl="3" w:tplc="5D90DD0E">
      <w:numFmt w:val="bullet"/>
      <w:lvlText w:val="•"/>
      <w:lvlJc w:val="left"/>
      <w:pPr>
        <w:ind w:left="832" w:hanging="240"/>
      </w:pPr>
      <w:rPr>
        <w:rFonts w:hint="default"/>
        <w:lang w:val="sk-SK" w:eastAsia="en-US" w:bidi="ar-SA"/>
      </w:rPr>
    </w:lvl>
    <w:lvl w:ilvl="4" w:tplc="E6BA0C54">
      <w:numFmt w:val="bullet"/>
      <w:lvlText w:val="•"/>
      <w:lvlJc w:val="left"/>
      <w:pPr>
        <w:ind w:left="989" w:hanging="240"/>
      </w:pPr>
      <w:rPr>
        <w:rFonts w:hint="default"/>
        <w:lang w:val="sk-SK" w:eastAsia="en-US" w:bidi="ar-SA"/>
      </w:rPr>
    </w:lvl>
    <w:lvl w:ilvl="5" w:tplc="382AF2AE">
      <w:numFmt w:val="bullet"/>
      <w:lvlText w:val="•"/>
      <w:lvlJc w:val="left"/>
      <w:pPr>
        <w:ind w:left="1146" w:hanging="240"/>
      </w:pPr>
      <w:rPr>
        <w:rFonts w:hint="default"/>
        <w:lang w:val="sk-SK" w:eastAsia="en-US" w:bidi="ar-SA"/>
      </w:rPr>
    </w:lvl>
    <w:lvl w:ilvl="6" w:tplc="9800BC80">
      <w:numFmt w:val="bullet"/>
      <w:lvlText w:val="•"/>
      <w:lvlJc w:val="left"/>
      <w:pPr>
        <w:ind w:left="1304" w:hanging="240"/>
      </w:pPr>
      <w:rPr>
        <w:rFonts w:hint="default"/>
        <w:lang w:val="sk-SK" w:eastAsia="en-US" w:bidi="ar-SA"/>
      </w:rPr>
    </w:lvl>
    <w:lvl w:ilvl="7" w:tplc="FB26A2BE">
      <w:numFmt w:val="bullet"/>
      <w:lvlText w:val="•"/>
      <w:lvlJc w:val="left"/>
      <w:pPr>
        <w:ind w:left="1461" w:hanging="240"/>
      </w:pPr>
      <w:rPr>
        <w:rFonts w:hint="default"/>
        <w:lang w:val="sk-SK" w:eastAsia="en-US" w:bidi="ar-SA"/>
      </w:rPr>
    </w:lvl>
    <w:lvl w:ilvl="8" w:tplc="CDC47FC0">
      <w:numFmt w:val="bullet"/>
      <w:lvlText w:val="•"/>
      <w:lvlJc w:val="left"/>
      <w:pPr>
        <w:ind w:left="1619" w:hanging="240"/>
      </w:pPr>
      <w:rPr>
        <w:rFonts w:hint="default"/>
        <w:lang w:val="sk-SK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CF1"/>
    <w:rsid w:val="00111984"/>
    <w:rsid w:val="00127E6A"/>
    <w:rsid w:val="00167CA0"/>
    <w:rsid w:val="00170BAB"/>
    <w:rsid w:val="001D1109"/>
    <w:rsid w:val="002447B7"/>
    <w:rsid w:val="00247FDA"/>
    <w:rsid w:val="00323792"/>
    <w:rsid w:val="00324448"/>
    <w:rsid w:val="003E4EA1"/>
    <w:rsid w:val="0049336B"/>
    <w:rsid w:val="004D5CF1"/>
    <w:rsid w:val="004F5FCF"/>
    <w:rsid w:val="00537906"/>
    <w:rsid w:val="00585E0A"/>
    <w:rsid w:val="005E13F2"/>
    <w:rsid w:val="006847EE"/>
    <w:rsid w:val="00684F49"/>
    <w:rsid w:val="0070118C"/>
    <w:rsid w:val="007033E1"/>
    <w:rsid w:val="0087069F"/>
    <w:rsid w:val="00880675"/>
    <w:rsid w:val="008E7514"/>
    <w:rsid w:val="00907E39"/>
    <w:rsid w:val="009E260F"/>
    <w:rsid w:val="009F33E5"/>
    <w:rsid w:val="00A225E6"/>
    <w:rsid w:val="00AD56FF"/>
    <w:rsid w:val="00B558F8"/>
    <w:rsid w:val="00C30AD0"/>
    <w:rsid w:val="00D77063"/>
    <w:rsid w:val="00EA29CD"/>
    <w:rsid w:val="00FE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CF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Odsek,body,Odsek zoznamu2,ODRAZKY PRVA UROVEN,List Paragraph1,Bullet List,FooterText,numbered,Paragraphe de liste1,Table of contents numbered"/>
    <w:basedOn w:val="Normlny"/>
    <w:link w:val="OdsekzoznamuChar"/>
    <w:uiPriority w:val="34"/>
    <w:qFormat/>
    <w:rsid w:val="004D5CF1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4D5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4D5CF1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,Odsek zoznamu2 Char,ODRAZKY PRVA UROVEN Char,List Paragraph1 Char,Bullet List Char,FooterText Char"/>
    <w:link w:val="Odsekzoznamu"/>
    <w:uiPriority w:val="34"/>
    <w:qFormat/>
    <w:locked/>
    <w:rsid w:val="004D5CF1"/>
  </w:style>
  <w:style w:type="table" w:customStyle="1" w:styleId="TableNormal1">
    <w:name w:val="Table Normal1"/>
    <w:uiPriority w:val="2"/>
    <w:semiHidden/>
    <w:unhideWhenUsed/>
    <w:qFormat/>
    <w:rsid w:val="004D5CF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D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5CF1"/>
  </w:style>
  <w:style w:type="table" w:styleId="Mriekatabuky">
    <w:name w:val="Table Grid"/>
    <w:basedOn w:val="Normlnatabuka"/>
    <w:uiPriority w:val="39"/>
    <w:rsid w:val="004D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324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sz w:val="24"/>
      <w:szCs w:val="24"/>
      <w:lang w:eastAsia="sk-SK"/>
    </w:rPr>
  </w:style>
  <w:style w:type="paragraph" w:customStyle="1" w:styleId="Nadpis31">
    <w:name w:val="Nadpis 31"/>
    <w:basedOn w:val="Normlny"/>
    <w:uiPriority w:val="1"/>
    <w:qFormat/>
    <w:rsid w:val="00FE57E1"/>
    <w:pPr>
      <w:widowControl w:val="0"/>
      <w:autoSpaceDE w:val="0"/>
      <w:autoSpaceDN w:val="0"/>
      <w:adjustRightInd w:val="0"/>
      <w:spacing w:after="0" w:line="240" w:lineRule="auto"/>
      <w:ind w:left="861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 Banská Štiavnica</dc:creator>
  <cp:keywords/>
  <dc:description/>
  <cp:lastModifiedBy>Admin</cp:lastModifiedBy>
  <cp:revision>6</cp:revision>
  <cp:lastPrinted>2023-12-06T14:37:00Z</cp:lastPrinted>
  <dcterms:created xsi:type="dcterms:W3CDTF">2023-12-06T14:50:00Z</dcterms:created>
  <dcterms:modified xsi:type="dcterms:W3CDTF">2024-03-22T00:23:00Z</dcterms:modified>
</cp:coreProperties>
</file>